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547D" w14:textId="77777777" w:rsidR="009426DF" w:rsidRPr="008F74DB" w:rsidRDefault="009426DF" w:rsidP="009426DF">
      <w:pPr>
        <w:spacing w:after="0"/>
        <w:ind w:left="5040"/>
        <w:rPr>
          <w:rFonts w:ascii="Times New Roman" w:hAnsi="Times New Roman" w:cs="Times New Roman"/>
          <w:szCs w:val="20"/>
        </w:rPr>
      </w:pPr>
      <w:r w:rsidRPr="007A1A30">
        <w:rPr>
          <w:rFonts w:ascii="Times New Roman" w:hAnsi="Times New Roman" w:cs="Times New Roman"/>
          <w:szCs w:val="20"/>
        </w:rPr>
        <w:t xml:space="preserve">Lietuvių literatūros ir tautosakos </w:t>
      </w:r>
      <w:r w:rsidRPr="008F74DB">
        <w:rPr>
          <w:rFonts w:ascii="Times New Roman" w:hAnsi="Times New Roman" w:cs="Times New Roman"/>
          <w:szCs w:val="20"/>
        </w:rPr>
        <w:t xml:space="preserve">instituto </w:t>
      </w:r>
    </w:p>
    <w:p w14:paraId="434094AF" w14:textId="77777777" w:rsidR="009426DF" w:rsidRPr="007A1A30" w:rsidRDefault="009426DF" w:rsidP="009426DF">
      <w:pPr>
        <w:spacing w:after="0"/>
        <w:ind w:left="5040"/>
        <w:rPr>
          <w:rFonts w:ascii="Times New Roman" w:hAnsi="Times New Roman" w:cs="Times New Roman"/>
          <w:szCs w:val="20"/>
        </w:rPr>
      </w:pPr>
      <w:r w:rsidRPr="008F74DB">
        <w:rPr>
          <w:rFonts w:ascii="Times New Roman" w:hAnsi="Times New Roman" w:cs="Times New Roman"/>
          <w:szCs w:val="20"/>
        </w:rPr>
        <w:t>Atitikties mokslinių tyrimų etikai ko</w:t>
      </w:r>
      <w:r w:rsidRPr="007A1A30">
        <w:rPr>
          <w:rFonts w:ascii="Times New Roman" w:hAnsi="Times New Roman" w:cs="Times New Roman"/>
          <w:szCs w:val="20"/>
        </w:rPr>
        <w:t>miteto</w:t>
      </w:r>
    </w:p>
    <w:p w14:paraId="2FE980F9" w14:textId="1F400D87" w:rsidR="00894FFF" w:rsidRPr="007A1A30" w:rsidRDefault="009426DF" w:rsidP="009426DF">
      <w:pPr>
        <w:spacing w:after="0"/>
        <w:ind w:left="5040"/>
        <w:rPr>
          <w:rFonts w:ascii="Times New Roman" w:hAnsi="Times New Roman" w:cs="Times New Roman"/>
          <w:szCs w:val="20"/>
        </w:rPr>
      </w:pPr>
      <w:r w:rsidRPr="007A1A30">
        <w:rPr>
          <w:rFonts w:ascii="Times New Roman" w:hAnsi="Times New Roman" w:cs="Times New Roman"/>
          <w:szCs w:val="20"/>
        </w:rPr>
        <w:t xml:space="preserve">veiklos reglamento </w:t>
      </w:r>
      <w:r w:rsidR="006C3531">
        <w:rPr>
          <w:rFonts w:ascii="Times New Roman" w:hAnsi="Times New Roman" w:cs="Times New Roman"/>
          <w:szCs w:val="20"/>
        </w:rPr>
        <w:t>1</w:t>
      </w:r>
      <w:r w:rsidRPr="007A1A30">
        <w:rPr>
          <w:rFonts w:ascii="Times New Roman" w:hAnsi="Times New Roman" w:cs="Times New Roman"/>
          <w:szCs w:val="20"/>
        </w:rPr>
        <w:t xml:space="preserve"> priedas</w:t>
      </w:r>
    </w:p>
    <w:p w14:paraId="437ADEC6" w14:textId="77777777" w:rsidR="009426DF" w:rsidRPr="007A1A30" w:rsidRDefault="009426DF" w:rsidP="007A1A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A4E29C" w14:textId="19514369" w:rsidR="009426DF" w:rsidRPr="007A1A30" w:rsidRDefault="009426DF" w:rsidP="007A1A30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A30">
        <w:rPr>
          <w:rFonts w:ascii="Times New Roman" w:hAnsi="Times New Roman" w:cs="Times New Roman"/>
          <w:sz w:val="24"/>
          <w:szCs w:val="24"/>
        </w:rPr>
        <w:t>KONFIDENCIALUMO PASIŽADĖJIMAS IR NEŠALIŠKUMO DEKLARACIJA</w:t>
      </w:r>
    </w:p>
    <w:p w14:paraId="769F128B" w14:textId="77777777" w:rsidR="009426DF" w:rsidRPr="009426DF" w:rsidRDefault="009426DF" w:rsidP="007A1A3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426DF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14:paraId="4F975D6D" w14:textId="77777777" w:rsidR="009426DF" w:rsidRPr="009426DF" w:rsidRDefault="009426DF" w:rsidP="007A1A30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26DF">
        <w:rPr>
          <w:rFonts w:ascii="Times New Roman" w:hAnsi="Times New Roman" w:cs="Times New Roman"/>
          <w:sz w:val="24"/>
          <w:szCs w:val="24"/>
          <w:vertAlign w:val="superscript"/>
        </w:rPr>
        <w:t>(data)</w:t>
      </w:r>
    </w:p>
    <w:p w14:paraId="687DC604" w14:textId="2B4CC58F" w:rsidR="009426DF" w:rsidRPr="009426DF" w:rsidRDefault="009426DF" w:rsidP="009426DF">
      <w:pPr>
        <w:rPr>
          <w:rFonts w:ascii="Times New Roman" w:hAnsi="Times New Roman" w:cs="Times New Roman"/>
          <w:sz w:val="24"/>
          <w:szCs w:val="24"/>
        </w:rPr>
      </w:pPr>
      <w:r w:rsidRPr="009426DF">
        <w:rPr>
          <w:rFonts w:ascii="Times New Roman" w:hAnsi="Times New Roman" w:cs="Times New Roman"/>
          <w:sz w:val="24"/>
          <w:szCs w:val="24"/>
        </w:rPr>
        <w:t>Aš,</w:t>
      </w:r>
      <w:r w:rsidRPr="009426D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</w:t>
      </w:r>
      <w:r w:rsidRPr="009426D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C226D95" w14:textId="56C6A8FD" w:rsidR="009426DF" w:rsidRPr="009426DF" w:rsidRDefault="009426DF" w:rsidP="009426DF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9426D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(vardas, pavardė)</w:t>
      </w:r>
    </w:p>
    <w:p w14:paraId="3F857BA3" w14:textId="4908B64B" w:rsidR="009426DF" w:rsidRPr="007A1A30" w:rsidRDefault="009426DF" w:rsidP="00942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1A30">
        <w:rPr>
          <w:rFonts w:ascii="Times New Roman" w:hAnsi="Times New Roman" w:cs="Times New Roman"/>
          <w:b/>
          <w:bCs/>
          <w:sz w:val="24"/>
          <w:szCs w:val="24"/>
        </w:rPr>
        <w:t>Pasižadu</w:t>
      </w:r>
      <w:r w:rsidRPr="007A1A30">
        <w:rPr>
          <w:rFonts w:ascii="Times New Roman" w:hAnsi="Times New Roman" w:cs="Times New Roman"/>
          <w:sz w:val="24"/>
          <w:szCs w:val="24"/>
        </w:rPr>
        <w:t xml:space="preserve"> užtikrinti konfidencialios informacijos (toliau – Informacijos) apsaugą, kurią sužinojau būdamas Lietuvių literatūros ir tautosakos instituto Atitikties mokslinių tyrimų etikai komiteto </w:t>
      </w:r>
      <w:r w:rsidR="005F1002" w:rsidRPr="007A1A30">
        <w:rPr>
          <w:rFonts w:ascii="Times New Roman" w:hAnsi="Times New Roman" w:cs="Times New Roman"/>
          <w:sz w:val="24"/>
          <w:szCs w:val="24"/>
        </w:rPr>
        <w:t xml:space="preserve">(toliau </w:t>
      </w:r>
      <w:r w:rsidR="007175D6">
        <w:rPr>
          <w:rFonts w:ascii="Times New Roman" w:hAnsi="Times New Roman" w:cs="Times New Roman"/>
          <w:sz w:val="24"/>
          <w:szCs w:val="24"/>
        </w:rPr>
        <w:t>–</w:t>
      </w:r>
      <w:r w:rsidR="005F1002" w:rsidRPr="007A1A30">
        <w:rPr>
          <w:rFonts w:ascii="Times New Roman" w:hAnsi="Times New Roman" w:cs="Times New Roman"/>
          <w:sz w:val="24"/>
          <w:szCs w:val="24"/>
        </w:rPr>
        <w:t xml:space="preserve"> Komitetas) </w:t>
      </w:r>
      <w:r w:rsidRPr="007A1A30">
        <w:rPr>
          <w:rFonts w:ascii="Times New Roman" w:hAnsi="Times New Roman" w:cs="Times New Roman"/>
          <w:sz w:val="24"/>
          <w:szCs w:val="24"/>
        </w:rPr>
        <w:t>nariu.</w:t>
      </w:r>
    </w:p>
    <w:p w14:paraId="5BBDF716" w14:textId="6C336D82" w:rsidR="005F1002" w:rsidRPr="007A1A30" w:rsidRDefault="005F1002" w:rsidP="00942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75D6">
        <w:rPr>
          <w:rFonts w:ascii="Times New Roman" w:hAnsi="Times New Roman" w:cs="Times New Roman"/>
          <w:b/>
          <w:bCs/>
          <w:sz w:val="24"/>
          <w:szCs w:val="24"/>
        </w:rPr>
        <w:t>Suprantu</w:t>
      </w:r>
      <w:r w:rsidRPr="007A1A30">
        <w:rPr>
          <w:rFonts w:ascii="Times New Roman" w:hAnsi="Times New Roman" w:cs="Times New Roman"/>
          <w:sz w:val="24"/>
          <w:szCs w:val="24"/>
        </w:rPr>
        <w:t xml:space="preserve">, kad visa darbo Komitete </w:t>
      </w:r>
      <w:r w:rsidR="007175D6">
        <w:rPr>
          <w:rFonts w:ascii="Times New Roman" w:hAnsi="Times New Roman" w:cs="Times New Roman"/>
          <w:sz w:val="24"/>
          <w:szCs w:val="24"/>
        </w:rPr>
        <w:t xml:space="preserve">metu </w:t>
      </w:r>
      <w:r w:rsidRPr="007A1A30">
        <w:rPr>
          <w:rFonts w:ascii="Times New Roman" w:hAnsi="Times New Roman" w:cs="Times New Roman"/>
          <w:sz w:val="24"/>
          <w:szCs w:val="24"/>
        </w:rPr>
        <w:t>gauta Informacija laikoma konfidencialia, išskyrus atvejus, kai yra pažymima, jog atitinkama Informacija nėra konfidenciali.</w:t>
      </w:r>
    </w:p>
    <w:p w14:paraId="57347E69" w14:textId="77777777" w:rsidR="005F1002" w:rsidRPr="007A1A30" w:rsidRDefault="005F1002" w:rsidP="00942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75D6">
        <w:rPr>
          <w:rFonts w:ascii="Times New Roman" w:hAnsi="Times New Roman" w:cs="Times New Roman"/>
          <w:b/>
          <w:bCs/>
          <w:sz w:val="24"/>
          <w:szCs w:val="24"/>
        </w:rPr>
        <w:t>Įsipareigoju</w:t>
      </w:r>
      <w:r w:rsidRPr="007A1A30">
        <w:rPr>
          <w:rFonts w:ascii="Times New Roman" w:hAnsi="Times New Roman" w:cs="Times New Roman"/>
          <w:sz w:val="24"/>
          <w:szCs w:val="24"/>
        </w:rPr>
        <w:t xml:space="preserve"> Informaciją naudoti tik tuo tikslu, kuriuo ji buvo atskleista.</w:t>
      </w:r>
    </w:p>
    <w:p w14:paraId="1D5B9527" w14:textId="77777777" w:rsidR="003F08D5" w:rsidRPr="007A1A30" w:rsidRDefault="005F1002" w:rsidP="00942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75D6">
        <w:rPr>
          <w:rFonts w:ascii="Times New Roman" w:hAnsi="Times New Roman" w:cs="Times New Roman"/>
          <w:b/>
          <w:bCs/>
          <w:sz w:val="24"/>
          <w:szCs w:val="24"/>
        </w:rPr>
        <w:t>Žinau</w:t>
      </w:r>
      <w:r w:rsidRPr="007A1A30">
        <w:rPr>
          <w:rFonts w:ascii="Times New Roman" w:hAnsi="Times New Roman" w:cs="Times New Roman"/>
          <w:sz w:val="24"/>
          <w:szCs w:val="24"/>
        </w:rPr>
        <w:t>, kad kaip Komiteto narys informaciją galiu atskleisti kitiems Komiteto nariams ir į Komiteto posėdžius pakviestiems ekspertams, pasirašiusiems konfidencialumo pasižadėjimą.</w:t>
      </w:r>
    </w:p>
    <w:p w14:paraId="1F4BD323" w14:textId="2F3EE67E" w:rsidR="005F1002" w:rsidRPr="007A1A30" w:rsidRDefault="003F08D5" w:rsidP="00942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1A30">
        <w:rPr>
          <w:rFonts w:ascii="Times New Roman" w:hAnsi="Times New Roman" w:cs="Times New Roman"/>
          <w:sz w:val="24"/>
          <w:szCs w:val="24"/>
        </w:rPr>
        <w:t xml:space="preserve">Komiteto narys gali atskleisti informaciją tik tiek, kiek to reikalauja Lietuvos Respublikos teisės aktai. Apie tai Komiteto narys nedelsdamas turi pranešti Komitetui, </w:t>
      </w:r>
      <w:r w:rsidR="007175D6">
        <w:rPr>
          <w:rFonts w:ascii="Times New Roman" w:hAnsi="Times New Roman" w:cs="Times New Roman"/>
          <w:sz w:val="24"/>
          <w:szCs w:val="24"/>
        </w:rPr>
        <w:t>paaiškindamas</w:t>
      </w:r>
      <w:r w:rsidRPr="007A1A30">
        <w:rPr>
          <w:rFonts w:ascii="Times New Roman" w:hAnsi="Times New Roman" w:cs="Times New Roman"/>
          <w:sz w:val="24"/>
          <w:szCs w:val="24"/>
        </w:rPr>
        <w:t>, kokia Informacija bus atskleista</w:t>
      </w:r>
      <w:r w:rsidR="007175D6">
        <w:rPr>
          <w:rFonts w:ascii="Times New Roman" w:hAnsi="Times New Roman" w:cs="Times New Roman"/>
          <w:sz w:val="24"/>
          <w:szCs w:val="24"/>
        </w:rPr>
        <w:t>,</w:t>
      </w:r>
      <w:r w:rsidRPr="007A1A30">
        <w:rPr>
          <w:rFonts w:ascii="Times New Roman" w:hAnsi="Times New Roman" w:cs="Times New Roman"/>
          <w:sz w:val="24"/>
          <w:szCs w:val="24"/>
        </w:rPr>
        <w:t xml:space="preserve"> ir pateikti įrodymus, kad toks atskleidimas yra būtinas</w:t>
      </w:r>
      <w:r w:rsidR="007175D6">
        <w:rPr>
          <w:rFonts w:ascii="Times New Roman" w:hAnsi="Times New Roman" w:cs="Times New Roman"/>
          <w:sz w:val="24"/>
          <w:szCs w:val="24"/>
        </w:rPr>
        <w:t>;</w:t>
      </w:r>
      <w:r w:rsidRPr="007A1A30">
        <w:rPr>
          <w:rFonts w:ascii="Times New Roman" w:hAnsi="Times New Roman" w:cs="Times New Roman"/>
          <w:sz w:val="24"/>
          <w:szCs w:val="24"/>
        </w:rPr>
        <w:t xml:space="preserve"> konsultuotis </w:t>
      </w:r>
      <w:r w:rsidR="007175D6">
        <w:rPr>
          <w:rFonts w:ascii="Times New Roman" w:hAnsi="Times New Roman" w:cs="Times New Roman"/>
          <w:sz w:val="24"/>
          <w:szCs w:val="24"/>
        </w:rPr>
        <w:t>dėl</w:t>
      </w:r>
      <w:r w:rsidRPr="007A1A30">
        <w:rPr>
          <w:rFonts w:ascii="Times New Roman" w:hAnsi="Times New Roman" w:cs="Times New Roman"/>
          <w:sz w:val="24"/>
          <w:szCs w:val="24"/>
        </w:rPr>
        <w:t xml:space="preserve"> konfidencialios informacijos atskleidimo apribojimo teisėtomis priemonėmis. </w:t>
      </w:r>
      <w:r w:rsidR="005F1002" w:rsidRPr="007A1A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7BF3C" w14:textId="2A081AE5" w:rsidR="003F08D5" w:rsidRPr="007A1A30" w:rsidRDefault="003F08D5" w:rsidP="00942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1A30">
        <w:rPr>
          <w:rFonts w:ascii="Times New Roman" w:hAnsi="Times New Roman" w:cs="Times New Roman"/>
          <w:sz w:val="24"/>
          <w:szCs w:val="24"/>
        </w:rPr>
        <w:t>Komiteto narys gali atskleisti, paskelbti</w:t>
      </w:r>
      <w:r w:rsidR="007175D6">
        <w:rPr>
          <w:rFonts w:ascii="Times New Roman" w:hAnsi="Times New Roman" w:cs="Times New Roman"/>
          <w:sz w:val="24"/>
          <w:szCs w:val="24"/>
        </w:rPr>
        <w:t xml:space="preserve"> </w:t>
      </w:r>
      <w:r w:rsidRPr="007A1A30">
        <w:rPr>
          <w:rFonts w:ascii="Times New Roman" w:hAnsi="Times New Roman" w:cs="Times New Roman"/>
          <w:sz w:val="24"/>
          <w:szCs w:val="24"/>
        </w:rPr>
        <w:t>ir naudoti Informaciją, kuri yra viešai prieinama.</w:t>
      </w:r>
    </w:p>
    <w:p w14:paraId="62FD00A8" w14:textId="262B9DB2" w:rsidR="003F08D5" w:rsidRPr="007A1A30" w:rsidRDefault="003F08D5" w:rsidP="00942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75D6">
        <w:rPr>
          <w:rFonts w:ascii="Times New Roman" w:hAnsi="Times New Roman" w:cs="Times New Roman"/>
          <w:b/>
          <w:bCs/>
          <w:sz w:val="24"/>
          <w:szCs w:val="24"/>
        </w:rPr>
        <w:t>Pareiškiu ir įsipareigoju</w:t>
      </w:r>
      <w:r w:rsidRPr="007A1A30">
        <w:rPr>
          <w:rFonts w:ascii="Times New Roman" w:hAnsi="Times New Roman" w:cs="Times New Roman"/>
          <w:sz w:val="24"/>
          <w:szCs w:val="24"/>
        </w:rPr>
        <w:t>:</w:t>
      </w:r>
    </w:p>
    <w:p w14:paraId="22C6ADB6" w14:textId="69E3D10A" w:rsidR="003F08D5" w:rsidRPr="007A1A30" w:rsidRDefault="007A1A30" w:rsidP="007A1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1.7.1.</w:t>
      </w:r>
      <w:r w:rsidR="007175D6">
        <w:rPr>
          <w:rFonts w:ascii="Times New Roman" w:hAnsi="Times New Roman" w:cs="Times New Roman"/>
          <w:sz w:val="24"/>
          <w:szCs w:val="24"/>
        </w:rPr>
        <w:t>o</w:t>
      </w:r>
      <w:r w:rsidR="003F08D5" w:rsidRPr="007A1A30">
        <w:rPr>
          <w:rFonts w:ascii="Times New Roman" w:hAnsi="Times New Roman" w:cs="Times New Roman"/>
          <w:sz w:val="24"/>
          <w:szCs w:val="24"/>
        </w:rPr>
        <w:t>bjektyviai, dalykiškai, be išankstinio nusistatymo, vadovaudamasis visų asmenų lygiateisiškumo</w:t>
      </w:r>
      <w:r w:rsidR="007175D6">
        <w:rPr>
          <w:rFonts w:ascii="Times New Roman" w:hAnsi="Times New Roman" w:cs="Times New Roman"/>
          <w:sz w:val="24"/>
          <w:szCs w:val="24"/>
        </w:rPr>
        <w:t>.</w:t>
      </w:r>
      <w:r w:rsidR="003F08D5" w:rsidRPr="007A1A30">
        <w:rPr>
          <w:rFonts w:ascii="Times New Roman" w:hAnsi="Times New Roman" w:cs="Times New Roman"/>
          <w:sz w:val="24"/>
          <w:szCs w:val="24"/>
        </w:rPr>
        <w:t xml:space="preserve"> skaidrumo principais, atlikti Komiteto nario pareigas</w:t>
      </w:r>
      <w:r w:rsidR="007175D6">
        <w:rPr>
          <w:rFonts w:ascii="Times New Roman" w:hAnsi="Times New Roman" w:cs="Times New Roman"/>
          <w:sz w:val="24"/>
          <w:szCs w:val="24"/>
        </w:rPr>
        <w:t>;</w:t>
      </w:r>
    </w:p>
    <w:p w14:paraId="0CE85B89" w14:textId="5996E980" w:rsidR="003F08D5" w:rsidRPr="007A1A30" w:rsidRDefault="007A1A30" w:rsidP="007A1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1.7.2.</w:t>
      </w:r>
      <w:r w:rsidR="007175D6">
        <w:rPr>
          <w:rFonts w:ascii="Times New Roman" w:hAnsi="Times New Roman" w:cs="Times New Roman"/>
          <w:sz w:val="24"/>
          <w:szCs w:val="24"/>
        </w:rPr>
        <w:t>n</w:t>
      </w:r>
      <w:r w:rsidR="003F08D5" w:rsidRPr="007A1A30">
        <w:rPr>
          <w:rFonts w:ascii="Times New Roman" w:hAnsi="Times New Roman" w:cs="Times New Roman"/>
          <w:sz w:val="24"/>
          <w:szCs w:val="24"/>
        </w:rPr>
        <w:t>edelsdamas pranešti Komiteto nariams apie galimą interesų konfliktą, esant bent vienai iš šių aplinkybių:</w:t>
      </w:r>
    </w:p>
    <w:p w14:paraId="43B2A6E0" w14:textId="0601E865" w:rsidR="00C01D3A" w:rsidRPr="007A1A30" w:rsidRDefault="007A1A30" w:rsidP="003F08D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</w:t>
      </w:r>
      <w:r w:rsidR="003F08D5" w:rsidRPr="007A1A30">
        <w:rPr>
          <w:rFonts w:ascii="Times New Roman" w:hAnsi="Times New Roman" w:cs="Times New Roman"/>
          <w:sz w:val="24"/>
          <w:szCs w:val="24"/>
        </w:rPr>
        <w:t xml:space="preserve">rašymą Komitetui pateikiu pats arba </w:t>
      </w:r>
      <w:r w:rsidR="00C01D3A" w:rsidRPr="007A1A30">
        <w:rPr>
          <w:rFonts w:ascii="Times New Roman" w:hAnsi="Times New Roman" w:cs="Times New Roman"/>
          <w:sz w:val="24"/>
          <w:szCs w:val="24"/>
        </w:rPr>
        <w:t xml:space="preserve">esu pateikto projekto dalyvis, </w:t>
      </w:r>
    </w:p>
    <w:p w14:paraId="53762ED9" w14:textId="123D0F1C" w:rsidR="00C01D3A" w:rsidRPr="007A1A30" w:rsidRDefault="007A1A30" w:rsidP="003F08D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1D3A" w:rsidRPr="007A1A30">
        <w:rPr>
          <w:rFonts w:ascii="Times New Roman" w:hAnsi="Times New Roman" w:cs="Times New Roman"/>
          <w:sz w:val="24"/>
          <w:szCs w:val="24"/>
        </w:rPr>
        <w:t xml:space="preserve">esu susijęs su prašymą pateikusiu tyrėju šeimos ar svainystės ryšiais, </w:t>
      </w:r>
    </w:p>
    <w:p w14:paraId="1B8944C1" w14:textId="5DA73C16" w:rsidR="003F08D5" w:rsidRPr="007A1A30" w:rsidRDefault="007A1A30" w:rsidP="003F08D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1D3A" w:rsidRPr="007A1A30">
        <w:rPr>
          <w:rFonts w:ascii="Times New Roman" w:hAnsi="Times New Roman" w:cs="Times New Roman"/>
          <w:sz w:val="24"/>
          <w:szCs w:val="24"/>
        </w:rPr>
        <w:t xml:space="preserve">esu susijęs su prašymą pateikusiu </w:t>
      </w:r>
      <w:r w:rsidR="007175D6">
        <w:rPr>
          <w:rFonts w:ascii="Times New Roman" w:hAnsi="Times New Roman" w:cs="Times New Roman"/>
          <w:sz w:val="24"/>
          <w:szCs w:val="24"/>
        </w:rPr>
        <w:t xml:space="preserve">tyrėju </w:t>
      </w:r>
      <w:r w:rsidR="00C01D3A" w:rsidRPr="007A1A30">
        <w:rPr>
          <w:rFonts w:ascii="Times New Roman" w:hAnsi="Times New Roman" w:cs="Times New Roman"/>
          <w:sz w:val="24"/>
          <w:szCs w:val="24"/>
        </w:rPr>
        <w:t>pavaldumo ryšiais</w:t>
      </w:r>
      <w:r w:rsidR="007175D6">
        <w:rPr>
          <w:rFonts w:ascii="Times New Roman" w:hAnsi="Times New Roman" w:cs="Times New Roman"/>
          <w:sz w:val="24"/>
          <w:szCs w:val="24"/>
        </w:rPr>
        <w:t>,</w:t>
      </w:r>
      <w:r w:rsidR="003F08D5" w:rsidRPr="007A1A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6376D" w14:textId="0AE2D79E" w:rsidR="00C01D3A" w:rsidRPr="007A1A30" w:rsidRDefault="007A1A30" w:rsidP="003F08D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1D3A" w:rsidRPr="007A1A30">
        <w:rPr>
          <w:rFonts w:ascii="Times New Roman" w:hAnsi="Times New Roman" w:cs="Times New Roman"/>
          <w:sz w:val="24"/>
          <w:szCs w:val="24"/>
        </w:rPr>
        <w:t>dėl bet kokių kitų aplinkybių negaliu laikytis 1.7.1. punkte nustatytų principų</w:t>
      </w:r>
      <w:r w:rsidRPr="007A1A30">
        <w:rPr>
          <w:rFonts w:ascii="Times New Roman" w:hAnsi="Times New Roman" w:cs="Times New Roman"/>
          <w:sz w:val="24"/>
          <w:szCs w:val="24"/>
        </w:rPr>
        <w:t>.</w:t>
      </w:r>
    </w:p>
    <w:p w14:paraId="30CBC83E" w14:textId="695A0B66" w:rsidR="009426DF" w:rsidRDefault="007A1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</w:t>
      </w:r>
      <w:r w:rsidRPr="007175D6">
        <w:rPr>
          <w:rFonts w:ascii="Times New Roman" w:hAnsi="Times New Roman" w:cs="Times New Roman"/>
          <w:b/>
          <w:bCs/>
          <w:sz w:val="24"/>
          <w:szCs w:val="24"/>
        </w:rPr>
        <w:t>Esu perspėtas</w:t>
      </w:r>
      <w:r w:rsidRPr="007A1A30">
        <w:rPr>
          <w:rFonts w:ascii="Times New Roman" w:hAnsi="Times New Roman" w:cs="Times New Roman"/>
          <w:sz w:val="24"/>
          <w:szCs w:val="24"/>
        </w:rPr>
        <w:t>, kad Komiteto narys pažeidęs pasižadėjime numatomą konfidencialumo pareigą atsako Lietuvos Respublikos teisės aktų nustatyta tvarka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480CAA" w14:textId="77777777" w:rsidR="007A1A30" w:rsidRPr="007A1A30" w:rsidRDefault="007A1A30">
      <w:pPr>
        <w:rPr>
          <w:rFonts w:ascii="Times New Roman" w:hAnsi="Times New Roman" w:cs="Times New Roman"/>
          <w:sz w:val="24"/>
          <w:szCs w:val="24"/>
        </w:rPr>
      </w:pPr>
    </w:p>
    <w:p w14:paraId="409D3D58" w14:textId="1669104A" w:rsidR="007A1A30" w:rsidRPr="009426DF" w:rsidRDefault="007A1A30" w:rsidP="007A1A30">
      <w:pPr>
        <w:jc w:val="right"/>
        <w:rPr>
          <w:rFonts w:ascii="Times New Roman" w:hAnsi="Times New Roman" w:cs="Times New Roman"/>
          <w:sz w:val="24"/>
          <w:szCs w:val="24"/>
        </w:rPr>
      </w:pPr>
      <w:r w:rsidRPr="009426D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</w:t>
      </w:r>
    </w:p>
    <w:p w14:paraId="6B4736ED" w14:textId="72439C54" w:rsidR="007A1A30" w:rsidRPr="009426DF" w:rsidRDefault="007A1A30" w:rsidP="007A1A30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</w:t>
      </w:r>
      <w:r w:rsidRPr="009426D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(vardas, pavardė)</w:t>
      </w:r>
    </w:p>
    <w:p w14:paraId="195FA53B" w14:textId="77777777" w:rsidR="007A1A30" w:rsidRPr="007A1A30" w:rsidRDefault="007A1A30">
      <w:pPr>
        <w:rPr>
          <w:rFonts w:ascii="Times New Roman" w:hAnsi="Times New Roman" w:cs="Times New Roman"/>
          <w:sz w:val="24"/>
          <w:szCs w:val="24"/>
        </w:rPr>
      </w:pPr>
    </w:p>
    <w:p w14:paraId="494B02F3" w14:textId="712672F7" w:rsidR="007A1A30" w:rsidRPr="009426DF" w:rsidRDefault="007A1A30" w:rsidP="007A1A30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</w:t>
      </w:r>
      <w:r w:rsidRPr="009426D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parašas</w:t>
      </w:r>
      <w:r w:rsidRPr="009426D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D3F9E77" w14:textId="54EF9B8F" w:rsidR="007A1A30" w:rsidRPr="007A1A30" w:rsidRDefault="007A1A30" w:rsidP="007A1A30">
      <w:pPr>
        <w:rPr>
          <w:rFonts w:ascii="Times New Roman" w:hAnsi="Times New Roman" w:cs="Times New Roman"/>
          <w:sz w:val="24"/>
          <w:szCs w:val="24"/>
        </w:rPr>
      </w:pPr>
    </w:p>
    <w:sectPr w:rsidR="007A1A30" w:rsidRPr="007A1A30" w:rsidSect="00D734A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3B5B"/>
    <w:multiLevelType w:val="multilevel"/>
    <w:tmpl w:val="8E700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4E72E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5632127">
    <w:abstractNumId w:val="0"/>
  </w:num>
  <w:num w:numId="2" w16cid:durableId="2034762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4D"/>
    <w:rsid w:val="002B6D26"/>
    <w:rsid w:val="00340643"/>
    <w:rsid w:val="003C44A5"/>
    <w:rsid w:val="003F08D5"/>
    <w:rsid w:val="004A0D86"/>
    <w:rsid w:val="005F1002"/>
    <w:rsid w:val="00697C4D"/>
    <w:rsid w:val="006B77AD"/>
    <w:rsid w:val="006C3531"/>
    <w:rsid w:val="007175D6"/>
    <w:rsid w:val="00752CF9"/>
    <w:rsid w:val="00781536"/>
    <w:rsid w:val="00794136"/>
    <w:rsid w:val="007A1A30"/>
    <w:rsid w:val="00844CC1"/>
    <w:rsid w:val="00894FFF"/>
    <w:rsid w:val="008F74DB"/>
    <w:rsid w:val="009426DF"/>
    <w:rsid w:val="00AE5289"/>
    <w:rsid w:val="00BA4991"/>
    <w:rsid w:val="00BF0C62"/>
    <w:rsid w:val="00C01D3A"/>
    <w:rsid w:val="00C870B9"/>
    <w:rsid w:val="00CF7E5F"/>
    <w:rsid w:val="00D52908"/>
    <w:rsid w:val="00D734AE"/>
    <w:rsid w:val="00F5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9C028"/>
  <w15:chartTrackingRefBased/>
  <w15:docId w15:val="{746F7358-CAFD-47FC-8310-F621E930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AE"/>
    <w:pPr>
      <w:spacing w:line="240" w:lineRule="auto"/>
    </w:pPr>
    <w:rPr>
      <w:rFonts w:ascii="Segoe UI" w:hAnsi="Segoe UI"/>
      <w:sz w:val="20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C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C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C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C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C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C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C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CC1"/>
    <w:pPr>
      <w:spacing w:after="0" w:line="240" w:lineRule="auto"/>
      <w:ind w:left="720"/>
    </w:pPr>
    <w:rPr>
      <w:sz w:val="20"/>
    </w:rPr>
  </w:style>
  <w:style w:type="paragraph" w:customStyle="1" w:styleId="citata">
    <w:name w:val="citata"/>
    <w:basedOn w:val="Normal"/>
    <w:link w:val="citataChar"/>
    <w:qFormat/>
    <w:rsid w:val="00781536"/>
    <w:pPr>
      <w:ind w:left="720"/>
    </w:pPr>
  </w:style>
  <w:style w:type="character" w:customStyle="1" w:styleId="citataChar">
    <w:name w:val="citata Char"/>
    <w:basedOn w:val="DefaultParagraphFont"/>
    <w:link w:val="citata"/>
    <w:rsid w:val="00781536"/>
    <w:rPr>
      <w:rFonts w:ascii="Times New Roman" w:hAnsi="Times New Roman"/>
      <w:kern w:val="0"/>
      <w:sz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97C4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C4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C4D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C4D"/>
    <w:rPr>
      <w:rFonts w:eastAsiaTheme="majorEastAsia" w:cstheme="majorBidi"/>
      <w:i/>
      <w:iCs/>
      <w:color w:val="2F5496" w:themeColor="accent1" w:themeShade="BF"/>
      <w:sz w:val="20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C4D"/>
    <w:rPr>
      <w:rFonts w:eastAsiaTheme="majorEastAsia" w:cstheme="majorBidi"/>
      <w:color w:val="2F5496" w:themeColor="accent1" w:themeShade="BF"/>
      <w:sz w:val="20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C4D"/>
    <w:rPr>
      <w:rFonts w:eastAsiaTheme="majorEastAsia" w:cstheme="majorBidi"/>
      <w:i/>
      <w:iCs/>
      <w:color w:val="595959" w:themeColor="text1" w:themeTint="A6"/>
      <w:sz w:val="20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C4D"/>
    <w:rPr>
      <w:rFonts w:eastAsiaTheme="majorEastAsia" w:cstheme="majorBidi"/>
      <w:color w:val="595959" w:themeColor="text1" w:themeTint="A6"/>
      <w:sz w:val="20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C4D"/>
    <w:rPr>
      <w:rFonts w:eastAsiaTheme="majorEastAsia" w:cstheme="majorBidi"/>
      <w:i/>
      <w:iCs/>
      <w:color w:val="272727" w:themeColor="text1" w:themeTint="D8"/>
      <w:sz w:val="20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C4D"/>
    <w:rPr>
      <w:rFonts w:eastAsiaTheme="majorEastAsia" w:cstheme="majorBidi"/>
      <w:color w:val="272727" w:themeColor="text1" w:themeTint="D8"/>
      <w:sz w:val="20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697C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C4D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C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C4D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69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C4D"/>
    <w:rPr>
      <w:rFonts w:ascii="Segoe UI" w:hAnsi="Segoe UI"/>
      <w:i/>
      <w:iCs/>
      <w:color w:val="404040" w:themeColor="text1" w:themeTint="BF"/>
      <w:sz w:val="20"/>
      <w:lang w:val="lt-LT"/>
    </w:rPr>
  </w:style>
  <w:style w:type="paragraph" w:styleId="ListParagraph">
    <w:name w:val="List Paragraph"/>
    <w:basedOn w:val="Normal"/>
    <w:uiPriority w:val="34"/>
    <w:qFormat/>
    <w:rsid w:val="00697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C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C4D"/>
    <w:rPr>
      <w:rFonts w:ascii="Segoe UI" w:hAnsi="Segoe UI"/>
      <w:i/>
      <w:iCs/>
      <w:color w:val="2F5496" w:themeColor="accent1" w:themeShade="BF"/>
      <w:sz w:val="20"/>
      <w:lang w:val="lt-LT"/>
    </w:rPr>
  </w:style>
  <w:style w:type="character" w:styleId="IntenseReference">
    <w:name w:val="Intense Reference"/>
    <w:basedOn w:val="DefaultParagraphFont"/>
    <w:uiPriority w:val="32"/>
    <w:qFormat/>
    <w:rsid w:val="00697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Šmitienė</dc:creator>
  <cp:keywords/>
  <dc:description/>
  <cp:lastModifiedBy>Giedrė Šmitienė</cp:lastModifiedBy>
  <cp:revision>4</cp:revision>
  <dcterms:created xsi:type="dcterms:W3CDTF">2026-02-08T03:57:00Z</dcterms:created>
  <dcterms:modified xsi:type="dcterms:W3CDTF">2026-02-11T07:37:00Z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72f97dca-06be-417c-8b74-537234c9420c</vt:lpwstr>
  </property>
</Properties>
</file>