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A6B" w14:textId="1E572232" w:rsidR="00EC29AA" w:rsidRPr="00EC29AA" w:rsidRDefault="00EC29AA" w:rsidP="00EC29AA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EC29AA">
        <w:rPr>
          <w:rFonts w:ascii="Times New Roman" w:hAnsi="Times New Roman" w:cs="Times New Roman"/>
          <w:b/>
          <w:lang w:val="lt-LT"/>
        </w:rPr>
        <w:t xml:space="preserve">VILNIAUS UNIVERSITETO, LIETUVIŲ LITERATŪROS IR TAUTOSAKOS INSTITUTO, LIETUVOS MUZIKOS IR TEATRO AKADEMIJOS </w:t>
      </w:r>
    </w:p>
    <w:p w14:paraId="2F04A72C" w14:textId="59404324" w:rsidR="00EC29AA" w:rsidRPr="00EC29AA" w:rsidRDefault="00EC29AA" w:rsidP="00EC29AA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EC29AA">
        <w:rPr>
          <w:rFonts w:ascii="Times New Roman" w:hAnsi="Times New Roman" w:cs="Times New Roman"/>
          <w:b/>
          <w:lang w:val="lt-LT"/>
        </w:rPr>
        <w:t xml:space="preserve">ETNOLOGIJOS KRYPTIES DOKTORANTŪROS KOMITETO </w:t>
      </w:r>
      <w:r w:rsidRPr="00EC29AA">
        <w:rPr>
          <w:rFonts w:ascii="Times New Roman" w:hAnsi="Times New Roman" w:cs="Times New Roman"/>
          <w:b/>
          <w:bCs/>
          <w:lang w:val="lt-LT"/>
        </w:rPr>
        <w:t>NARIO (-ĖS)</w:t>
      </w:r>
    </w:p>
    <w:p w14:paraId="608E0AD7" w14:textId="77777777" w:rsidR="00EC29AA" w:rsidRPr="00EC29AA" w:rsidRDefault="00EC29AA" w:rsidP="00EC29AA">
      <w:pPr>
        <w:jc w:val="center"/>
        <w:rPr>
          <w:rFonts w:ascii="Times New Roman" w:hAnsi="Times New Roman" w:cs="Times New Roman"/>
          <w:lang w:val="lt-LT"/>
        </w:rPr>
      </w:pPr>
    </w:p>
    <w:p w14:paraId="4442BB5D" w14:textId="77777777" w:rsidR="00EC29AA" w:rsidRPr="00EC29AA" w:rsidRDefault="00EC29AA" w:rsidP="00EC29AA">
      <w:pPr>
        <w:jc w:val="center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>_____________________________________________</w:t>
      </w:r>
    </w:p>
    <w:p w14:paraId="4DD6730F" w14:textId="0E54CC6C" w:rsidR="00EC29AA" w:rsidRPr="00DE745B" w:rsidRDefault="00EC29AA" w:rsidP="00EC29A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DE745B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14:paraId="3708D367" w14:textId="77777777" w:rsidR="00EC29AA" w:rsidRPr="00EC29AA" w:rsidRDefault="00EC29AA" w:rsidP="00EC29AA">
      <w:pPr>
        <w:jc w:val="center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>NEŠALIŠKUMO DEKLARACIJA</w:t>
      </w:r>
    </w:p>
    <w:p w14:paraId="68A2DECC" w14:textId="77777777" w:rsidR="00EC29AA" w:rsidRPr="00DE745B" w:rsidRDefault="00EC29AA" w:rsidP="00EC29AA">
      <w:pPr>
        <w:jc w:val="center"/>
        <w:rPr>
          <w:rFonts w:ascii="Times New Roman" w:hAnsi="Times New Roman" w:cs="Times New Roman"/>
          <w:lang w:val="lt-LT"/>
        </w:rPr>
      </w:pPr>
      <w:r w:rsidRPr="00DE745B">
        <w:rPr>
          <w:rFonts w:ascii="Times New Roman" w:hAnsi="Times New Roman" w:cs="Times New Roman"/>
          <w:lang w:val="lt-LT"/>
        </w:rPr>
        <w:t>____________</w:t>
      </w:r>
    </w:p>
    <w:p w14:paraId="4B4A23C8" w14:textId="20EDDDC1" w:rsidR="00EC29AA" w:rsidRDefault="00DE745B" w:rsidP="00EC29A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4B2ED66" w14:textId="77777777" w:rsidR="00DE745B" w:rsidRPr="00DE745B" w:rsidRDefault="00DE745B" w:rsidP="00EC29A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75816D0" w14:textId="525A1446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 xml:space="preserve">Būdamas (-a) Etnologijos doktorantūros komiteto (toliau – Komiteto) nariu (-e), pasižadu: </w:t>
      </w:r>
    </w:p>
    <w:p w14:paraId="497007AC" w14:textId="18F4E3D0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>1. Man pavestas pareigas (užduotis) atlikti dalykiškai ir be išankstinio nusistatymo, vadovaudamasis (-</w:t>
      </w:r>
      <w:proofErr w:type="spellStart"/>
      <w:r w:rsidRPr="00EC29AA">
        <w:rPr>
          <w:rFonts w:ascii="Times New Roman" w:hAnsi="Times New Roman" w:cs="Times New Roman"/>
          <w:lang w:val="lt-LT"/>
        </w:rPr>
        <w:t>asi</w:t>
      </w:r>
      <w:proofErr w:type="spellEnd"/>
      <w:r w:rsidRPr="00EC29AA">
        <w:rPr>
          <w:rFonts w:ascii="Times New Roman" w:hAnsi="Times New Roman" w:cs="Times New Roman"/>
          <w:lang w:val="lt-LT"/>
        </w:rPr>
        <w:t xml:space="preserve">) lygiateisiškumo ir skaidrumo principais. </w:t>
      </w:r>
    </w:p>
    <w:p w14:paraId="69E330B7" w14:textId="7DE6BD1C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 xml:space="preserve">2. Nedelsdamas (-a) </w:t>
      </w:r>
      <w:r w:rsidR="006A7ABE" w:rsidRPr="00EC29AA">
        <w:rPr>
          <w:rFonts w:ascii="Times New Roman" w:hAnsi="Times New Roman" w:cs="Times New Roman"/>
          <w:lang w:val="lt-LT"/>
        </w:rPr>
        <w:t xml:space="preserve">raštu arba žodžiu </w:t>
      </w:r>
      <w:r w:rsidRPr="00EC29AA">
        <w:rPr>
          <w:rFonts w:ascii="Times New Roman" w:hAnsi="Times New Roman" w:cs="Times New Roman"/>
          <w:lang w:val="lt-LT"/>
        </w:rPr>
        <w:t xml:space="preserve">pranešti Komiteto pirmininkui (-ei) apie galimą interesų konfliktą ir teikti nusišalinimą Komitetui, paaiškėjus bent vienai iš šių aplinkybių: </w:t>
      </w:r>
    </w:p>
    <w:p w14:paraId="4BD0D783" w14:textId="77777777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 xml:space="preserve">2.1. esu susijęs su vertinamu asmeniu šeimos ar svainystės ryšiais; </w:t>
      </w:r>
    </w:p>
    <w:p w14:paraId="25E8A02C" w14:textId="77777777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 xml:space="preserve">2.2. esami ryšiai su vertinamu asmeniu trukdo vertinti dalykiškai, be išankstinio nusistatymo, vadovaujantis visų asmenų lygiateisiškumo ir skaidrumo principais. </w:t>
      </w:r>
    </w:p>
    <w:p w14:paraId="68557AD1" w14:textId="77777777" w:rsidR="008D4912" w:rsidRPr="00EC29AA" w:rsidRDefault="00000000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 xml:space="preserve">Komitetas, gavęs kreipimąsi dėl nusišalinimo, išklausęs prašymą posėdyje ir įvertinęs visas svarbias aplinkybes, priima vieną iš šių sprendimų: nušalinti mane nuo atitinkamo klausimo sprendimo proceso arba pagrįstą sprendimą atmesti mano prašymą dėl nusišalinimo. </w:t>
      </w:r>
    </w:p>
    <w:p w14:paraId="6DE32C03" w14:textId="598691BE" w:rsidR="0032688D" w:rsidRPr="00EC29AA" w:rsidRDefault="009810AC" w:rsidP="00DE745B">
      <w:pPr>
        <w:jc w:val="both"/>
        <w:rPr>
          <w:rFonts w:ascii="Times New Roman" w:hAnsi="Times New Roman" w:cs="Times New Roman"/>
          <w:lang w:val="lt-LT"/>
        </w:rPr>
      </w:pPr>
      <w:r w:rsidRPr="009810AC">
        <w:rPr>
          <w:rFonts w:ascii="Times New Roman" w:hAnsi="Times New Roman" w:cs="Times New Roman"/>
          <w:lang w:val="lt-LT"/>
        </w:rPr>
        <w:t>3. Man yra žinoma, kad Komiteto pirmininkui (-ei) gavus informacijos apie tai, kad galiu būti patekęs (-</w:t>
      </w:r>
      <w:proofErr w:type="spellStart"/>
      <w:r w:rsidRPr="009810AC">
        <w:rPr>
          <w:rFonts w:ascii="Times New Roman" w:hAnsi="Times New Roman" w:cs="Times New Roman"/>
          <w:lang w:val="lt-LT"/>
        </w:rPr>
        <w:t>usi</w:t>
      </w:r>
      <w:proofErr w:type="spellEnd"/>
      <w:r w:rsidRPr="009810AC">
        <w:rPr>
          <w:rFonts w:ascii="Times New Roman" w:hAnsi="Times New Roman" w:cs="Times New Roman"/>
          <w:lang w:val="lt-LT"/>
        </w:rPr>
        <w:t xml:space="preserve">) į intereso konflikto situaciją ir neteikiu nusišalinimo prašymo nuo </w:t>
      </w:r>
      <w:r w:rsidR="001D7094">
        <w:rPr>
          <w:rFonts w:ascii="Times New Roman" w:hAnsi="Times New Roman" w:cs="Times New Roman"/>
          <w:lang w:val="lt-LT"/>
        </w:rPr>
        <w:t>atitinkamo klausimo nagrinėjimo ir (ar)</w:t>
      </w:r>
      <w:r w:rsidR="001D7094" w:rsidRPr="00EC29AA">
        <w:rPr>
          <w:rFonts w:ascii="Times New Roman" w:hAnsi="Times New Roman" w:cs="Times New Roman"/>
          <w:lang w:val="lt-LT"/>
        </w:rPr>
        <w:t xml:space="preserve"> </w:t>
      </w:r>
      <w:r w:rsidRPr="009810AC">
        <w:rPr>
          <w:rFonts w:ascii="Times New Roman" w:hAnsi="Times New Roman" w:cs="Times New Roman"/>
          <w:lang w:val="lt-LT"/>
        </w:rPr>
        <w:t xml:space="preserve">sprendimų, susijusių su atitinkamo klausimo nagrinėjimu, priėmimo, Komiteto pirmininkas (-ė) klausimą  dėl mano nusišalinimo įtraukia į Komiteto darbotvarkę, Komiteto nariai užduoda man papildomų klausimų, susijusių su galima nusišalinimo būtinybe ir įvertina visas aplinkybes. Pagal mano patvirtinimus, kad Komiteto gauta informacija atitinka tikrovę arba jos neatitinka, </w:t>
      </w:r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Komitetas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kolegialiai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priima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sprendimą</w:t>
      </w:r>
      <w:proofErr w:type="spellEnd"/>
      <w:r w:rsidR="0032688D" w:rsidRPr="00EC29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2688D" w:rsidRPr="00EC29AA">
        <w:rPr>
          <w:rFonts w:ascii="Times New Roman" w:hAnsi="Times New Roman" w:cs="Times New Roman"/>
          <w:lang w:val="en-US"/>
        </w:rPr>
        <w:t>žinodamas</w:t>
      </w:r>
      <w:proofErr w:type="spellEnd"/>
      <w:r w:rsidR="0032688D" w:rsidRPr="00EC29AA">
        <w:rPr>
          <w:rFonts w:ascii="Times New Roman" w:hAnsi="Times New Roman" w:cs="Times New Roman"/>
          <w:lang w:val="en-US"/>
        </w:rPr>
        <w:t>,</w:t>
      </w:r>
      <w:r w:rsidR="003F354E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688D" w:rsidRPr="00EC29AA">
        <w:rPr>
          <w:rFonts w:ascii="Times New Roman" w:hAnsi="Times New Roman" w:cs="Times New Roman"/>
          <w:lang w:val="en-US"/>
        </w:rPr>
        <w:t>kad</w:t>
      </w:r>
      <w:proofErr w:type="spellEnd"/>
      <w:r w:rsidR="0032688D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688D" w:rsidRPr="00EC29AA">
        <w:rPr>
          <w:rFonts w:ascii="Times New Roman" w:hAnsi="Times New Roman" w:cs="Times New Roman"/>
          <w:lang w:val="en-US"/>
        </w:rPr>
        <w:t>p</w:t>
      </w:r>
      <w:r w:rsidR="00551608" w:rsidRPr="00EC29AA">
        <w:rPr>
          <w:rFonts w:ascii="Times New Roman" w:hAnsi="Times New Roman" w:cs="Times New Roman"/>
          <w:lang w:val="en-US"/>
        </w:rPr>
        <w:t>areiga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nusišalinti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yra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asmeninė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kaip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ir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atsakomybė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už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1608" w:rsidRPr="00EC29AA">
        <w:rPr>
          <w:rFonts w:ascii="Times New Roman" w:hAnsi="Times New Roman" w:cs="Times New Roman"/>
          <w:lang w:val="en-US"/>
        </w:rPr>
        <w:t>nenusišalinimą</w:t>
      </w:r>
      <w:proofErr w:type="spellEnd"/>
      <w:r w:rsidR="001D7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7094">
        <w:rPr>
          <w:rFonts w:ascii="Times New Roman" w:hAnsi="Times New Roman" w:cs="Times New Roman"/>
          <w:lang w:val="en-US"/>
        </w:rPr>
        <w:t>ar</w:t>
      </w:r>
      <w:proofErr w:type="spellEnd"/>
      <w:r w:rsidR="001D7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7094">
        <w:rPr>
          <w:rFonts w:ascii="Times New Roman" w:hAnsi="Times New Roman" w:cs="Times New Roman"/>
          <w:lang w:val="en-US"/>
        </w:rPr>
        <w:t>melagingos</w:t>
      </w:r>
      <w:proofErr w:type="spellEnd"/>
      <w:r w:rsidR="001D7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7094">
        <w:rPr>
          <w:rFonts w:ascii="Times New Roman" w:hAnsi="Times New Roman" w:cs="Times New Roman"/>
          <w:lang w:val="en-US"/>
        </w:rPr>
        <w:t>informacijos</w:t>
      </w:r>
      <w:proofErr w:type="spellEnd"/>
      <w:r w:rsidR="001D7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7094">
        <w:rPr>
          <w:rFonts w:ascii="Times New Roman" w:hAnsi="Times New Roman" w:cs="Times New Roman"/>
          <w:lang w:val="en-US"/>
        </w:rPr>
        <w:t>teikimą</w:t>
      </w:r>
      <w:proofErr w:type="spellEnd"/>
      <w:r w:rsidR="001D7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7094">
        <w:rPr>
          <w:rFonts w:ascii="Times New Roman" w:hAnsi="Times New Roman" w:cs="Times New Roman"/>
          <w:lang w:val="en-US"/>
        </w:rPr>
        <w:t>Komitetui</w:t>
      </w:r>
      <w:proofErr w:type="spellEnd"/>
      <w:r w:rsidR="00551608" w:rsidRPr="00EC29AA">
        <w:rPr>
          <w:rFonts w:ascii="Times New Roman" w:hAnsi="Times New Roman" w:cs="Times New Roman"/>
          <w:lang w:val="en-US"/>
        </w:rPr>
        <w:t xml:space="preserve">. </w:t>
      </w:r>
    </w:p>
    <w:p w14:paraId="1FDB5831" w14:textId="354AA79E" w:rsidR="004E5F00" w:rsidRPr="00EC29AA" w:rsidRDefault="0032688D" w:rsidP="00DE745B">
      <w:pPr>
        <w:jc w:val="both"/>
        <w:rPr>
          <w:rFonts w:ascii="Times New Roman" w:hAnsi="Times New Roman" w:cs="Times New Roman"/>
          <w:lang w:val="lt-LT"/>
        </w:rPr>
      </w:pPr>
      <w:r w:rsidRPr="00EC29AA">
        <w:rPr>
          <w:rFonts w:ascii="Times New Roman" w:hAnsi="Times New Roman" w:cs="Times New Roman"/>
          <w:lang w:val="lt-LT"/>
        </w:rPr>
        <w:t>Esant reikalui</w:t>
      </w:r>
      <w:r w:rsidR="006B4E14" w:rsidRPr="00EC29AA">
        <w:rPr>
          <w:rFonts w:ascii="Times New Roman" w:hAnsi="Times New Roman" w:cs="Times New Roman"/>
          <w:lang w:val="lt-LT"/>
        </w:rPr>
        <w:t>,</w:t>
      </w:r>
      <w:r w:rsidRPr="00EC29AA">
        <w:rPr>
          <w:rFonts w:ascii="Times New Roman" w:hAnsi="Times New Roman" w:cs="Times New Roman"/>
          <w:lang w:val="lt-LT"/>
        </w:rPr>
        <w:t xml:space="preserve"> Komitetas </w:t>
      </w:r>
      <w:r w:rsidR="003F354E" w:rsidRPr="00EC29AA">
        <w:rPr>
          <w:rFonts w:ascii="Times New Roman" w:hAnsi="Times New Roman" w:cs="Times New Roman"/>
          <w:lang w:val="lt-LT"/>
        </w:rPr>
        <w:t xml:space="preserve">ar atskiri jo nariai (-ės) </w:t>
      </w:r>
      <w:r w:rsidRPr="00EC29AA">
        <w:rPr>
          <w:rFonts w:ascii="Times New Roman" w:hAnsi="Times New Roman" w:cs="Times New Roman"/>
          <w:lang w:val="lt-LT"/>
        </w:rPr>
        <w:t xml:space="preserve">perduoda </w:t>
      </w:r>
      <w:r w:rsidR="003F354E" w:rsidRPr="00EC29AA">
        <w:rPr>
          <w:rFonts w:ascii="Times New Roman" w:hAnsi="Times New Roman" w:cs="Times New Roman"/>
          <w:lang w:val="lt-LT"/>
        </w:rPr>
        <w:t xml:space="preserve">intereso konflikto </w:t>
      </w:r>
      <w:r w:rsidRPr="00EC29AA">
        <w:rPr>
          <w:rFonts w:ascii="Times New Roman" w:hAnsi="Times New Roman" w:cs="Times New Roman"/>
          <w:lang w:val="lt-LT"/>
        </w:rPr>
        <w:t xml:space="preserve">klausimą mane skyrusios institucijos </w:t>
      </w:r>
      <w:r w:rsidR="001D7094">
        <w:rPr>
          <w:rFonts w:ascii="Times New Roman" w:hAnsi="Times New Roman" w:cs="Times New Roman"/>
          <w:lang w:val="lt-LT"/>
        </w:rPr>
        <w:t>kompetentingam</w:t>
      </w:r>
      <w:r w:rsidRPr="00EC29AA">
        <w:rPr>
          <w:rFonts w:ascii="Times New Roman" w:hAnsi="Times New Roman" w:cs="Times New Roman"/>
          <w:lang w:val="lt-LT"/>
        </w:rPr>
        <w:t xml:space="preserve"> padalini</w:t>
      </w:r>
      <w:r w:rsidR="003F354E" w:rsidRPr="00EC29AA">
        <w:rPr>
          <w:rFonts w:ascii="Times New Roman" w:hAnsi="Times New Roman" w:cs="Times New Roman"/>
          <w:lang w:val="lt-LT"/>
        </w:rPr>
        <w:t>ui</w:t>
      </w:r>
      <w:r w:rsidR="001D7094">
        <w:rPr>
          <w:rFonts w:ascii="Times New Roman" w:hAnsi="Times New Roman" w:cs="Times New Roman"/>
          <w:lang w:val="lt-LT"/>
        </w:rPr>
        <w:t xml:space="preserve"> ar institucijai</w:t>
      </w:r>
      <w:r w:rsidRPr="00EC29AA">
        <w:rPr>
          <w:rFonts w:ascii="Times New Roman" w:hAnsi="Times New Roman" w:cs="Times New Roman"/>
          <w:lang w:val="lt-LT"/>
        </w:rPr>
        <w:t>, atsakinga</w:t>
      </w:r>
      <w:r w:rsidR="001D7094">
        <w:rPr>
          <w:rFonts w:ascii="Times New Roman" w:hAnsi="Times New Roman" w:cs="Times New Roman"/>
          <w:lang w:val="lt-LT"/>
        </w:rPr>
        <w:t>i</w:t>
      </w:r>
      <w:r w:rsidRPr="00EC29AA">
        <w:rPr>
          <w:rFonts w:ascii="Times New Roman" w:hAnsi="Times New Roman" w:cs="Times New Roman"/>
          <w:lang w:val="lt-LT"/>
        </w:rPr>
        <w:t xml:space="preserve"> už tokio </w:t>
      </w:r>
      <w:r w:rsidR="006B4E14" w:rsidRPr="00EC29AA">
        <w:rPr>
          <w:rFonts w:ascii="Times New Roman" w:hAnsi="Times New Roman" w:cs="Times New Roman"/>
          <w:lang w:val="lt-LT"/>
        </w:rPr>
        <w:t xml:space="preserve">pobūdžio </w:t>
      </w:r>
      <w:r w:rsidRPr="00EC29AA">
        <w:rPr>
          <w:rFonts w:ascii="Times New Roman" w:hAnsi="Times New Roman" w:cs="Times New Roman"/>
          <w:lang w:val="lt-LT"/>
        </w:rPr>
        <w:t>klausim</w:t>
      </w:r>
      <w:r w:rsidR="006B4E14" w:rsidRPr="00EC29AA">
        <w:rPr>
          <w:rFonts w:ascii="Times New Roman" w:hAnsi="Times New Roman" w:cs="Times New Roman"/>
          <w:lang w:val="lt-LT"/>
        </w:rPr>
        <w:t>ų</w:t>
      </w:r>
      <w:r w:rsidRPr="00EC29AA">
        <w:rPr>
          <w:rFonts w:ascii="Times New Roman" w:hAnsi="Times New Roman" w:cs="Times New Roman"/>
          <w:lang w:val="lt-LT"/>
        </w:rPr>
        <w:t xml:space="preserve"> tyrimą</w:t>
      </w:r>
      <w:r w:rsidR="003F354E" w:rsidRPr="00EC29AA">
        <w:rPr>
          <w:rFonts w:ascii="Times New Roman" w:hAnsi="Times New Roman" w:cs="Times New Roman"/>
          <w:lang w:val="lt-LT"/>
        </w:rPr>
        <w:t xml:space="preserve"> ir įvertinimą</w:t>
      </w:r>
      <w:r w:rsidRPr="00EC29AA">
        <w:rPr>
          <w:rFonts w:ascii="Times New Roman" w:hAnsi="Times New Roman" w:cs="Times New Roman"/>
          <w:lang w:val="lt-LT"/>
        </w:rPr>
        <w:t xml:space="preserve">. </w:t>
      </w:r>
      <w:r w:rsidR="004E5F00" w:rsidRPr="00EC29AA">
        <w:rPr>
          <w:rFonts w:ascii="Times New Roman" w:hAnsi="Times New Roman" w:cs="Times New Roman"/>
          <w:lang w:val="en-US"/>
        </w:rPr>
        <w:t> </w:t>
      </w:r>
      <w:r w:rsidR="003F354E" w:rsidRPr="00EC29AA">
        <w:rPr>
          <w:rFonts w:ascii="Times New Roman" w:hAnsi="Times New Roman" w:cs="Times New Roman"/>
          <w:lang w:val="en-US"/>
        </w:rPr>
        <w:t xml:space="preserve"> </w:t>
      </w:r>
    </w:p>
    <w:p w14:paraId="34D9FAAE" w14:textId="77777777" w:rsidR="008D4912" w:rsidRPr="00EC29AA" w:rsidRDefault="008D4912" w:rsidP="00DE745B">
      <w:pPr>
        <w:jc w:val="both"/>
        <w:rPr>
          <w:rFonts w:ascii="Times New Roman" w:hAnsi="Times New Roman" w:cs="Times New Roman"/>
          <w:lang w:val="lt-LT"/>
        </w:rPr>
      </w:pPr>
    </w:p>
    <w:sectPr w:rsidR="008D4912" w:rsidRPr="00EC29AA" w:rsidSect="00DE745B"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7"/>
    <w:rsid w:val="001D7094"/>
    <w:rsid w:val="0032688D"/>
    <w:rsid w:val="00345055"/>
    <w:rsid w:val="003E5139"/>
    <w:rsid w:val="003F354E"/>
    <w:rsid w:val="0047520F"/>
    <w:rsid w:val="004E5F00"/>
    <w:rsid w:val="004E6F26"/>
    <w:rsid w:val="00551608"/>
    <w:rsid w:val="0057722E"/>
    <w:rsid w:val="00591C76"/>
    <w:rsid w:val="006101DD"/>
    <w:rsid w:val="006A7ABE"/>
    <w:rsid w:val="006B4E14"/>
    <w:rsid w:val="007F2600"/>
    <w:rsid w:val="008B1BDE"/>
    <w:rsid w:val="008D4912"/>
    <w:rsid w:val="009810AC"/>
    <w:rsid w:val="009B3BBB"/>
    <w:rsid w:val="00BC7838"/>
    <w:rsid w:val="00C164CF"/>
    <w:rsid w:val="00C452B7"/>
    <w:rsid w:val="00CC3FB6"/>
    <w:rsid w:val="00DC70B2"/>
    <w:rsid w:val="00DE745B"/>
    <w:rsid w:val="00E73F6E"/>
    <w:rsid w:val="00EA2EFC"/>
    <w:rsid w:val="00EC1E18"/>
    <w:rsid w:val="00EC29AA"/>
    <w:rsid w:val="00F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B25"/>
  <w15:chartTrackingRefBased/>
  <w15:docId w15:val="{7F87C317-E67D-4365-87F7-77F1B4B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5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5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5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52B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52B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52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52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52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52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52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52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52B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52B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52B7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7F260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F26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26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26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26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2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90D6-F391-482D-8CA7-86146B8B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Anonimizuota</dc:creator>
  <cp:keywords/>
  <dc:description/>
  <cp:lastModifiedBy>Microsoft Office</cp:lastModifiedBy>
  <cp:revision>6</cp:revision>
  <dcterms:created xsi:type="dcterms:W3CDTF">2026-05-08T05:58:00Z</dcterms:created>
  <dcterms:modified xsi:type="dcterms:W3CDTF">2026-06-12T15:54:00Z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0416e8af-8f87-459a-a210-f5643ae9cd6d</vt:lpwstr>
  </property>
</Properties>
</file>